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7C6CD" w14:textId="77777777" w:rsidR="00FE549D" w:rsidRPr="006C6DC8" w:rsidRDefault="00FE549D" w:rsidP="00FE549D">
      <w:pPr>
        <w:spacing w:line="480" w:lineRule="auto"/>
        <w:ind w:firstLine="720"/>
        <w:rPr>
          <w:rFonts w:ascii="Times New Roman" w:hAnsi="Times New Roman" w:cs="Times New Roman"/>
          <w:sz w:val="24"/>
          <w:szCs w:val="24"/>
        </w:rPr>
      </w:pPr>
    </w:p>
    <w:p w14:paraId="1D22881B" w14:textId="77777777" w:rsidR="00FE549D" w:rsidRPr="006C6DC8" w:rsidRDefault="00FE549D" w:rsidP="00FE549D">
      <w:pPr>
        <w:spacing w:line="480" w:lineRule="auto"/>
        <w:ind w:firstLine="720"/>
        <w:rPr>
          <w:rFonts w:ascii="Times New Roman" w:hAnsi="Times New Roman" w:cs="Times New Roman"/>
          <w:sz w:val="24"/>
          <w:szCs w:val="24"/>
        </w:rPr>
      </w:pPr>
    </w:p>
    <w:p w14:paraId="50CC4149" w14:textId="77777777" w:rsidR="00FE549D" w:rsidRPr="006C6DC8" w:rsidRDefault="00FE549D" w:rsidP="00FE549D">
      <w:pPr>
        <w:spacing w:line="480" w:lineRule="auto"/>
        <w:ind w:firstLine="720"/>
        <w:rPr>
          <w:rFonts w:ascii="Times New Roman" w:hAnsi="Times New Roman" w:cs="Times New Roman"/>
          <w:sz w:val="24"/>
          <w:szCs w:val="24"/>
        </w:rPr>
      </w:pPr>
    </w:p>
    <w:p w14:paraId="46F16051" w14:textId="77777777" w:rsidR="00FE549D" w:rsidRPr="006C6DC8" w:rsidRDefault="00FE549D" w:rsidP="00FE549D">
      <w:pPr>
        <w:spacing w:line="480" w:lineRule="auto"/>
        <w:ind w:firstLine="720"/>
        <w:rPr>
          <w:rFonts w:ascii="Times New Roman" w:hAnsi="Times New Roman" w:cs="Times New Roman"/>
          <w:sz w:val="24"/>
          <w:szCs w:val="24"/>
        </w:rPr>
      </w:pPr>
    </w:p>
    <w:p w14:paraId="3508D240" w14:textId="77777777" w:rsidR="00FE549D" w:rsidRPr="006C6DC8" w:rsidRDefault="00FE549D" w:rsidP="00FE549D">
      <w:pPr>
        <w:spacing w:line="480" w:lineRule="auto"/>
        <w:ind w:firstLine="720"/>
        <w:rPr>
          <w:rFonts w:ascii="Times New Roman" w:hAnsi="Times New Roman" w:cs="Times New Roman"/>
          <w:sz w:val="24"/>
          <w:szCs w:val="24"/>
        </w:rPr>
      </w:pPr>
    </w:p>
    <w:p w14:paraId="11B649A5" w14:textId="77777777" w:rsidR="00260490" w:rsidRPr="006C6DC8" w:rsidRDefault="00260490" w:rsidP="00260490">
      <w:pPr>
        <w:jc w:val="center"/>
        <w:rPr>
          <w:rFonts w:ascii="Times New Roman" w:hAnsi="Times New Roman" w:cs="Times New Roman"/>
          <w:sz w:val="24"/>
          <w:szCs w:val="24"/>
        </w:rPr>
      </w:pPr>
    </w:p>
    <w:p w14:paraId="7B408983" w14:textId="38EC4937" w:rsidR="00260490" w:rsidRPr="006C6DC8" w:rsidRDefault="00176059" w:rsidP="00260490">
      <w:pPr>
        <w:jc w:val="center"/>
        <w:rPr>
          <w:rFonts w:ascii="Times New Roman" w:hAnsi="Times New Roman" w:cs="Times New Roman"/>
          <w:sz w:val="24"/>
          <w:szCs w:val="24"/>
        </w:rPr>
      </w:pPr>
      <w:r w:rsidRPr="006C6DC8">
        <w:rPr>
          <w:rFonts w:ascii="Times New Roman" w:hAnsi="Times New Roman" w:cs="Times New Roman"/>
          <w:sz w:val="24"/>
          <w:szCs w:val="24"/>
        </w:rPr>
        <w:t>DEMAND AND SUPPLY</w:t>
      </w:r>
    </w:p>
    <w:p w14:paraId="2E76BE63" w14:textId="56BAF401" w:rsidR="00FE549D" w:rsidRPr="006C6DC8" w:rsidRDefault="00C74EE7" w:rsidP="00260490">
      <w:pPr>
        <w:jc w:val="center"/>
        <w:rPr>
          <w:rFonts w:ascii="Times New Roman" w:hAnsi="Times New Roman" w:cs="Times New Roman"/>
          <w:sz w:val="24"/>
          <w:szCs w:val="24"/>
        </w:rPr>
      </w:pPr>
      <w:r>
        <w:rPr>
          <w:rFonts w:ascii="Times New Roman" w:hAnsi="Times New Roman" w:cs="Times New Roman"/>
          <w:sz w:val="24"/>
          <w:szCs w:val="24"/>
        </w:rPr>
        <w:t>Columbia Southern University</w:t>
      </w:r>
    </w:p>
    <w:p w14:paraId="1E67EDBA" w14:textId="20FD028B" w:rsidR="00260490" w:rsidRPr="006C6DC8" w:rsidRDefault="00C74EE7" w:rsidP="00C74EE7">
      <w:pPr>
        <w:jc w:val="center"/>
        <w:rPr>
          <w:rFonts w:ascii="Times New Roman" w:hAnsi="Times New Roman" w:cs="Times New Roman"/>
          <w:sz w:val="24"/>
          <w:szCs w:val="24"/>
        </w:rPr>
      </w:pPr>
      <w:r>
        <w:rPr>
          <w:rFonts w:ascii="Times New Roman" w:hAnsi="Times New Roman" w:cs="Times New Roman"/>
          <w:sz w:val="24"/>
          <w:szCs w:val="24"/>
        </w:rPr>
        <w:t>Whitney Gates</w:t>
      </w:r>
    </w:p>
    <w:p w14:paraId="590D68EF" w14:textId="2F28EBB4" w:rsidR="00260490" w:rsidRPr="006C6DC8" w:rsidRDefault="00C74EE7" w:rsidP="00260490">
      <w:pPr>
        <w:jc w:val="center"/>
        <w:rPr>
          <w:rFonts w:ascii="Times New Roman" w:hAnsi="Times New Roman" w:cs="Times New Roman"/>
          <w:sz w:val="24"/>
          <w:szCs w:val="24"/>
        </w:rPr>
      </w:pPr>
      <w:r>
        <w:rPr>
          <w:rFonts w:ascii="Times New Roman" w:hAnsi="Times New Roman" w:cs="Times New Roman"/>
          <w:sz w:val="24"/>
          <w:szCs w:val="24"/>
        </w:rPr>
        <w:t>2020/11/14</w:t>
      </w:r>
    </w:p>
    <w:p w14:paraId="7670A01E" w14:textId="77777777" w:rsidR="00FE549D" w:rsidRPr="006C6DC8" w:rsidRDefault="00FE549D" w:rsidP="00FE549D">
      <w:pPr>
        <w:spacing w:line="480" w:lineRule="auto"/>
        <w:ind w:firstLine="720"/>
        <w:rPr>
          <w:rFonts w:ascii="Times New Roman" w:hAnsi="Times New Roman" w:cs="Times New Roman"/>
          <w:sz w:val="24"/>
          <w:szCs w:val="24"/>
        </w:rPr>
      </w:pPr>
    </w:p>
    <w:p w14:paraId="59BBA3F8" w14:textId="77777777" w:rsidR="00FE549D" w:rsidRPr="006C6DC8" w:rsidRDefault="00FE549D" w:rsidP="00FE549D">
      <w:pPr>
        <w:spacing w:line="480" w:lineRule="auto"/>
        <w:ind w:firstLine="720"/>
        <w:rPr>
          <w:rFonts w:ascii="Times New Roman" w:hAnsi="Times New Roman" w:cs="Times New Roman"/>
          <w:sz w:val="24"/>
          <w:szCs w:val="24"/>
        </w:rPr>
      </w:pPr>
    </w:p>
    <w:p w14:paraId="0E8E51B7" w14:textId="77777777" w:rsidR="00FE549D" w:rsidRPr="006C6DC8" w:rsidRDefault="00FE549D" w:rsidP="00FE549D">
      <w:pPr>
        <w:spacing w:line="480" w:lineRule="auto"/>
        <w:ind w:firstLine="720"/>
        <w:rPr>
          <w:rFonts w:ascii="Times New Roman" w:hAnsi="Times New Roman" w:cs="Times New Roman"/>
          <w:sz w:val="24"/>
          <w:szCs w:val="24"/>
        </w:rPr>
      </w:pPr>
    </w:p>
    <w:p w14:paraId="04E18D2F" w14:textId="77777777" w:rsidR="00FE549D" w:rsidRPr="006C6DC8" w:rsidRDefault="00FE549D" w:rsidP="00FE549D">
      <w:pPr>
        <w:spacing w:line="480" w:lineRule="auto"/>
        <w:ind w:firstLine="720"/>
        <w:rPr>
          <w:rFonts w:ascii="Times New Roman" w:hAnsi="Times New Roman" w:cs="Times New Roman"/>
          <w:sz w:val="24"/>
          <w:szCs w:val="24"/>
        </w:rPr>
      </w:pPr>
    </w:p>
    <w:p w14:paraId="5BF20449" w14:textId="77777777" w:rsidR="00FE549D" w:rsidRPr="006C6DC8" w:rsidRDefault="00FE549D" w:rsidP="00FE549D">
      <w:pPr>
        <w:spacing w:line="480" w:lineRule="auto"/>
        <w:ind w:firstLine="720"/>
        <w:rPr>
          <w:rFonts w:ascii="Times New Roman" w:hAnsi="Times New Roman" w:cs="Times New Roman"/>
          <w:sz w:val="24"/>
          <w:szCs w:val="24"/>
        </w:rPr>
      </w:pPr>
    </w:p>
    <w:p w14:paraId="6E9B57E8" w14:textId="77777777" w:rsidR="00FE549D" w:rsidRPr="006C6DC8" w:rsidRDefault="00FE549D" w:rsidP="00FE549D">
      <w:pPr>
        <w:spacing w:line="480" w:lineRule="auto"/>
        <w:ind w:firstLine="720"/>
        <w:rPr>
          <w:rFonts w:ascii="Times New Roman" w:hAnsi="Times New Roman" w:cs="Times New Roman"/>
          <w:sz w:val="24"/>
          <w:szCs w:val="24"/>
        </w:rPr>
      </w:pPr>
    </w:p>
    <w:p w14:paraId="588854FE" w14:textId="77777777" w:rsidR="00FE549D" w:rsidRPr="006C6DC8" w:rsidRDefault="00FE549D" w:rsidP="00FE549D">
      <w:pPr>
        <w:spacing w:line="480" w:lineRule="auto"/>
        <w:ind w:firstLine="720"/>
        <w:rPr>
          <w:rFonts w:ascii="Times New Roman" w:hAnsi="Times New Roman" w:cs="Times New Roman"/>
          <w:sz w:val="24"/>
          <w:szCs w:val="24"/>
        </w:rPr>
      </w:pPr>
    </w:p>
    <w:p w14:paraId="01317BE7" w14:textId="77777777" w:rsidR="00FE549D" w:rsidRPr="006C6DC8" w:rsidRDefault="00FE549D" w:rsidP="00FE549D">
      <w:pPr>
        <w:spacing w:line="480" w:lineRule="auto"/>
        <w:ind w:firstLine="720"/>
        <w:rPr>
          <w:rFonts w:ascii="Times New Roman" w:hAnsi="Times New Roman" w:cs="Times New Roman"/>
          <w:sz w:val="24"/>
          <w:szCs w:val="24"/>
        </w:rPr>
      </w:pPr>
    </w:p>
    <w:p w14:paraId="626B0869" w14:textId="77777777" w:rsidR="00FE549D" w:rsidRPr="006C6DC8" w:rsidRDefault="00FE549D" w:rsidP="00FE549D">
      <w:pPr>
        <w:spacing w:line="480" w:lineRule="auto"/>
        <w:ind w:firstLine="720"/>
        <w:rPr>
          <w:rFonts w:ascii="Times New Roman" w:hAnsi="Times New Roman" w:cs="Times New Roman"/>
          <w:sz w:val="24"/>
          <w:szCs w:val="24"/>
        </w:rPr>
      </w:pPr>
    </w:p>
    <w:p w14:paraId="3F2E8687" w14:textId="77777777" w:rsidR="00FE549D" w:rsidRPr="006C6DC8" w:rsidRDefault="00FE549D" w:rsidP="00FE549D">
      <w:pPr>
        <w:spacing w:line="480" w:lineRule="auto"/>
        <w:ind w:firstLine="720"/>
        <w:rPr>
          <w:rFonts w:ascii="Times New Roman" w:hAnsi="Times New Roman" w:cs="Times New Roman"/>
          <w:sz w:val="24"/>
          <w:szCs w:val="24"/>
        </w:rPr>
      </w:pPr>
    </w:p>
    <w:p w14:paraId="76EBBAF0" w14:textId="77777777" w:rsidR="00FE549D" w:rsidRPr="006C6DC8" w:rsidRDefault="00FE549D" w:rsidP="00FE549D">
      <w:pPr>
        <w:spacing w:line="480" w:lineRule="auto"/>
        <w:ind w:firstLine="720"/>
        <w:rPr>
          <w:rFonts w:ascii="Times New Roman" w:hAnsi="Times New Roman" w:cs="Times New Roman"/>
          <w:sz w:val="24"/>
          <w:szCs w:val="24"/>
        </w:rPr>
      </w:pPr>
    </w:p>
    <w:p w14:paraId="760763E3" w14:textId="118E03BC" w:rsidR="00FE549D"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lastRenderedPageBreak/>
        <w:t xml:space="preserve"> One of the </w:t>
      </w:r>
      <w:r w:rsidR="00986F78" w:rsidRPr="006C6DC8">
        <w:rPr>
          <w:rFonts w:ascii="Times New Roman" w:hAnsi="Times New Roman" w:cs="Times New Roman"/>
          <w:sz w:val="24"/>
          <w:szCs w:val="24"/>
        </w:rPr>
        <w:t>determinants</w:t>
      </w:r>
      <w:r w:rsidRPr="006C6DC8">
        <w:rPr>
          <w:rFonts w:ascii="Times New Roman" w:hAnsi="Times New Roman" w:cs="Times New Roman"/>
          <w:sz w:val="24"/>
          <w:szCs w:val="24"/>
        </w:rPr>
        <w:t xml:space="preserve"> of the market price is both the demand and the supply. In the current postmodernism era, demand and supply are perhaps the most crucial </w:t>
      </w:r>
      <w:r w:rsidR="00986F78" w:rsidRPr="006C6DC8">
        <w:rPr>
          <w:rFonts w:ascii="Times New Roman" w:hAnsi="Times New Roman" w:cs="Times New Roman"/>
          <w:sz w:val="24"/>
          <w:szCs w:val="24"/>
        </w:rPr>
        <w:t>principle that</w:t>
      </w:r>
      <w:r w:rsidRPr="006C6DC8">
        <w:rPr>
          <w:rFonts w:ascii="Times New Roman" w:hAnsi="Times New Roman" w:cs="Times New Roman"/>
          <w:sz w:val="24"/>
          <w:szCs w:val="24"/>
        </w:rPr>
        <w:t xml:space="preserve"> serves as the backbone of any market economy. The supply is denoted by </w:t>
      </w:r>
      <w:r w:rsidR="00986F78" w:rsidRPr="006C6DC8">
        <w:rPr>
          <w:rFonts w:ascii="Times New Roman" w:hAnsi="Times New Roman" w:cs="Times New Roman"/>
          <w:sz w:val="24"/>
          <w:szCs w:val="24"/>
        </w:rPr>
        <w:t xml:space="preserve">the amount the market can offer.  The amount supplied is the goods or services that the producers are willing and able to supply at a specific demand price. The determinant of the interconnection is the supply curve, which is graphically represented by the supply curve. In contrast, the demand curve shows the good the consumer is willing and able to purchase represented in the graph.  Having this in </w:t>
      </w:r>
      <w:proofErr w:type="gramStart"/>
      <w:r w:rsidR="00986F78" w:rsidRPr="006C6DC8">
        <w:rPr>
          <w:rFonts w:ascii="Times New Roman" w:hAnsi="Times New Roman" w:cs="Times New Roman"/>
          <w:sz w:val="24"/>
          <w:szCs w:val="24"/>
        </w:rPr>
        <w:t>mind,  this</w:t>
      </w:r>
      <w:proofErr w:type="gramEnd"/>
      <w:r w:rsidR="00986F78" w:rsidRPr="006C6DC8">
        <w:rPr>
          <w:rFonts w:ascii="Times New Roman" w:hAnsi="Times New Roman" w:cs="Times New Roman"/>
          <w:sz w:val="24"/>
          <w:szCs w:val="24"/>
        </w:rPr>
        <w:t xml:space="preserve"> paper</w:t>
      </w:r>
      <w:r w:rsidR="004A2254" w:rsidRPr="006C6DC8">
        <w:rPr>
          <w:rFonts w:ascii="Times New Roman" w:hAnsi="Times New Roman" w:cs="Times New Roman"/>
          <w:sz w:val="24"/>
          <w:szCs w:val="24"/>
        </w:rPr>
        <w:t xml:space="preserve"> will discuss</w:t>
      </w:r>
      <w:r w:rsidRPr="006C6DC8">
        <w:rPr>
          <w:rFonts w:ascii="Times New Roman" w:hAnsi="Times New Roman" w:cs="Times New Roman"/>
          <w:sz w:val="24"/>
          <w:szCs w:val="24"/>
        </w:rPr>
        <w:t xml:space="preserve"> the movement</w:t>
      </w:r>
      <w:r w:rsidR="00986F78" w:rsidRPr="006C6DC8">
        <w:rPr>
          <w:rFonts w:ascii="Times New Roman" w:hAnsi="Times New Roman" w:cs="Times New Roman"/>
          <w:sz w:val="24"/>
          <w:szCs w:val="24"/>
        </w:rPr>
        <w:t xml:space="preserve"> of</w:t>
      </w:r>
      <w:r w:rsidR="004A2254" w:rsidRPr="006C6DC8">
        <w:rPr>
          <w:rFonts w:ascii="Times New Roman" w:hAnsi="Times New Roman" w:cs="Times New Roman"/>
          <w:sz w:val="24"/>
          <w:szCs w:val="24"/>
        </w:rPr>
        <w:t xml:space="preserve"> the demand curve</w:t>
      </w:r>
      <w:r w:rsidRPr="006C6DC8">
        <w:rPr>
          <w:rFonts w:ascii="Times New Roman" w:hAnsi="Times New Roman" w:cs="Times New Roman"/>
          <w:sz w:val="24"/>
          <w:szCs w:val="24"/>
        </w:rPr>
        <w:t xml:space="preserve"> and shift </w:t>
      </w:r>
      <w:r w:rsidR="00986F78" w:rsidRPr="006C6DC8">
        <w:rPr>
          <w:rFonts w:ascii="Times New Roman" w:hAnsi="Times New Roman" w:cs="Times New Roman"/>
          <w:sz w:val="24"/>
          <w:szCs w:val="24"/>
        </w:rPr>
        <w:t xml:space="preserve">of </w:t>
      </w:r>
      <w:r w:rsidRPr="006C6DC8">
        <w:rPr>
          <w:rFonts w:ascii="Times New Roman" w:hAnsi="Times New Roman" w:cs="Times New Roman"/>
          <w:sz w:val="24"/>
          <w:szCs w:val="24"/>
        </w:rPr>
        <w:t>the demand curve, giving an example in each. I will also look at how equilibrium can be met and finally looking at the same using a company.</w:t>
      </w:r>
    </w:p>
    <w:p w14:paraId="7185EE93" w14:textId="1B63322B" w:rsidR="00EE1796"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In</w:t>
      </w:r>
      <w:r w:rsidR="004A2254" w:rsidRPr="006C6DC8">
        <w:rPr>
          <w:rFonts w:ascii="Times New Roman" w:hAnsi="Times New Roman" w:cs="Times New Roman"/>
          <w:sz w:val="24"/>
          <w:szCs w:val="24"/>
        </w:rPr>
        <w:t xml:space="preserve"> </w:t>
      </w:r>
      <w:r w:rsidRPr="006C6DC8">
        <w:rPr>
          <w:rFonts w:ascii="Times New Roman" w:hAnsi="Times New Roman" w:cs="Times New Roman"/>
          <w:sz w:val="24"/>
          <w:szCs w:val="24"/>
        </w:rPr>
        <w:t>a demand curve, movement occurs along the curve. This took place when the quantity demanded has a relation with the price of the goods. Movement in a demand curve occurs due to fluctuating prices of the goods while shift changes position in the demand curve due to changes in the original relationship. This is due to a change of factors other than price.</w:t>
      </w:r>
      <w:r w:rsidR="00986F78" w:rsidRPr="006C6DC8">
        <w:rPr>
          <w:rFonts w:ascii="Times New Roman" w:hAnsi="Times New Roman" w:cs="Times New Roman"/>
          <w:sz w:val="24"/>
          <w:szCs w:val="24"/>
        </w:rPr>
        <w:t xml:space="preserve"> </w:t>
      </w:r>
      <w:r w:rsidR="00AA7589" w:rsidRPr="006C6DC8">
        <w:rPr>
          <w:rFonts w:ascii="Times New Roman" w:hAnsi="Times New Roman" w:cs="Times New Roman"/>
          <w:sz w:val="24"/>
          <w:szCs w:val="24"/>
        </w:rPr>
        <w:t>Movement in a moment demand curve can be defined when as a commodity with different price and quality demand making the curve move to a particular direction while having the price of a commodity constant but some changes in quantity demand because of other factors causing the curve move to a particular side is called the shift demand curve.</w:t>
      </w:r>
    </w:p>
    <w:p w14:paraId="35F5C757" w14:textId="2A082BAE" w:rsidR="00986F78"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 xml:space="preserve">Movement along a demand curve occurs when there is an association between the changes in quantity demanded and the goods' price. In contrast, a shift in the demand curve occurs when there are changes in other determinants other than </w:t>
      </w:r>
      <w:r w:rsidR="00350CF2" w:rsidRPr="006C6DC8">
        <w:rPr>
          <w:rFonts w:ascii="Times New Roman" w:hAnsi="Times New Roman" w:cs="Times New Roman"/>
          <w:sz w:val="24"/>
          <w:szCs w:val="24"/>
        </w:rPr>
        <w:t>commodities' prices.</w:t>
      </w:r>
      <w:r w:rsidRPr="006C6DC8">
        <w:rPr>
          <w:rFonts w:ascii="Times New Roman" w:hAnsi="Times New Roman" w:cs="Times New Roman"/>
          <w:sz w:val="24"/>
          <w:szCs w:val="24"/>
        </w:rPr>
        <w:t xml:space="preserve"> </w:t>
      </w:r>
      <w:r w:rsidR="00350CF2" w:rsidRPr="006C6DC8">
        <w:rPr>
          <w:rFonts w:ascii="Times New Roman" w:hAnsi="Times New Roman" w:cs="Times New Roman"/>
          <w:sz w:val="24"/>
          <w:szCs w:val="24"/>
        </w:rPr>
        <w:t xml:space="preserve">Movement along the demand curve indicates the overall difference in quantity demand, while a </w:t>
      </w:r>
      <w:r w:rsidR="00134407" w:rsidRPr="006C6DC8">
        <w:rPr>
          <w:rFonts w:ascii="Times New Roman" w:hAnsi="Times New Roman" w:cs="Times New Roman"/>
          <w:sz w:val="24"/>
          <w:szCs w:val="24"/>
        </w:rPr>
        <w:t xml:space="preserve">shift in the demand </w:t>
      </w:r>
      <w:r w:rsidR="00350CF2" w:rsidRPr="006C6DC8">
        <w:rPr>
          <w:rFonts w:ascii="Times New Roman" w:hAnsi="Times New Roman" w:cs="Times New Roman"/>
          <w:sz w:val="24"/>
          <w:szCs w:val="24"/>
        </w:rPr>
        <w:t>curve shows the change in the demand for a good.</w:t>
      </w:r>
      <w:r w:rsidRPr="006C6DC8">
        <w:rPr>
          <w:rFonts w:ascii="Times New Roman" w:hAnsi="Times New Roman" w:cs="Times New Roman"/>
          <w:sz w:val="24"/>
          <w:szCs w:val="24"/>
        </w:rPr>
        <w:t xml:space="preserve"> </w:t>
      </w:r>
      <w:r w:rsidR="00350CF2" w:rsidRPr="006C6DC8">
        <w:rPr>
          <w:rFonts w:ascii="Times New Roman" w:hAnsi="Times New Roman" w:cs="Times New Roman"/>
          <w:sz w:val="24"/>
          <w:szCs w:val="24"/>
        </w:rPr>
        <w:t xml:space="preserve">The movement demand curve can be upwards or downwards. The upward direction shows a contradiction in demand, and the downward direction indicates expansion in demand. Simultaneously, the </w:t>
      </w:r>
      <w:r w:rsidR="00350CF2" w:rsidRPr="006C6DC8">
        <w:rPr>
          <w:rFonts w:ascii="Times New Roman" w:hAnsi="Times New Roman" w:cs="Times New Roman"/>
          <w:sz w:val="24"/>
          <w:szCs w:val="24"/>
        </w:rPr>
        <w:lastRenderedPageBreak/>
        <w:t>shift curve can either be in the right or left direction where the left shift shows an increase in demand, and the left shift shows a decrease in demand.</w:t>
      </w:r>
      <w:r w:rsidRPr="006C6DC8">
        <w:rPr>
          <w:rFonts w:ascii="Times New Roman" w:hAnsi="Times New Roman" w:cs="Times New Roman"/>
          <w:sz w:val="24"/>
          <w:szCs w:val="24"/>
        </w:rPr>
        <w:t xml:space="preserve"> </w:t>
      </w:r>
      <w:r w:rsidR="00134407" w:rsidRPr="006C6DC8">
        <w:rPr>
          <w:rFonts w:ascii="Times New Roman" w:hAnsi="Times New Roman" w:cs="Times New Roman"/>
          <w:sz w:val="24"/>
          <w:szCs w:val="24"/>
        </w:rPr>
        <w:t>Movement along demand is caused by a change in the prices of goods, while the shift in the demand curve is not caused by good's price but a change in one or more factors</w:t>
      </w:r>
      <w:r w:rsidRPr="006C6DC8">
        <w:rPr>
          <w:rFonts w:ascii="Times New Roman" w:hAnsi="Times New Roman" w:cs="Times New Roman"/>
          <w:sz w:val="24"/>
          <w:szCs w:val="24"/>
        </w:rPr>
        <w:t>.</w:t>
      </w:r>
    </w:p>
    <w:p w14:paraId="2F424337" w14:textId="168084DC" w:rsidR="00134407"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An example of movement along demand using a book. Having a book is sold at $5, and maybe 150 buyers want to have it</w:t>
      </w:r>
      <w:r w:rsidR="00277ACF" w:rsidRPr="006C6DC8">
        <w:rPr>
          <w:rFonts w:ascii="Times New Roman" w:hAnsi="Times New Roman" w:cs="Times New Roman"/>
          <w:sz w:val="24"/>
          <w:szCs w:val="24"/>
        </w:rPr>
        <w:t>, the number of buyers will be less if the book's price is increased to $6. On the contrary, if the book's price is lower than $4, the number of buyers is likely to increase.</w:t>
      </w:r>
      <w:r w:rsidR="00986F78" w:rsidRPr="006C6DC8">
        <w:rPr>
          <w:rFonts w:ascii="Times New Roman" w:hAnsi="Times New Roman" w:cs="Times New Roman"/>
          <w:sz w:val="24"/>
          <w:szCs w:val="24"/>
        </w:rPr>
        <w:t xml:space="preserve"> </w:t>
      </w:r>
      <w:r w:rsidR="00277ACF" w:rsidRPr="006C6DC8">
        <w:rPr>
          <w:rFonts w:ascii="Times New Roman" w:hAnsi="Times New Roman" w:cs="Times New Roman"/>
          <w:sz w:val="24"/>
          <w:szCs w:val="24"/>
        </w:rPr>
        <w:t xml:space="preserve">An example of a shift demand curve. Using the buyer's income as a factor leading to the shift, If the buyer's income increases, the buyer is likely </w:t>
      </w:r>
      <w:r w:rsidR="009F6620" w:rsidRPr="006C6DC8">
        <w:rPr>
          <w:rFonts w:ascii="Times New Roman" w:hAnsi="Times New Roman" w:cs="Times New Roman"/>
          <w:sz w:val="24"/>
          <w:szCs w:val="24"/>
        </w:rPr>
        <w:t>expensive commodities even if their prices remain constant, shifting the demand curve to the right.</w:t>
      </w:r>
      <w:r w:rsidR="00986F78" w:rsidRPr="006C6DC8">
        <w:rPr>
          <w:rFonts w:ascii="Times New Roman" w:hAnsi="Times New Roman" w:cs="Times New Roman"/>
          <w:sz w:val="24"/>
          <w:szCs w:val="24"/>
        </w:rPr>
        <w:t xml:space="preserve"> </w:t>
      </w:r>
      <w:r w:rsidR="009F6620" w:rsidRPr="006C6DC8">
        <w:rPr>
          <w:rFonts w:ascii="Times New Roman" w:hAnsi="Times New Roman" w:cs="Times New Roman"/>
          <w:sz w:val="24"/>
          <w:szCs w:val="24"/>
        </w:rPr>
        <w:t xml:space="preserve">To get the equilibrium, there has to be an interaction between the shift of the curve from left to right due to </w:t>
      </w:r>
      <w:r w:rsidR="007B69F0" w:rsidRPr="006C6DC8">
        <w:rPr>
          <w:rFonts w:ascii="Times New Roman" w:hAnsi="Times New Roman" w:cs="Times New Roman"/>
          <w:sz w:val="24"/>
          <w:szCs w:val="24"/>
        </w:rPr>
        <w:t>rising prices causing low demand of the commodity and</w:t>
      </w:r>
      <w:r w:rsidR="005D75BA" w:rsidRPr="006C6DC8">
        <w:rPr>
          <w:rFonts w:ascii="Times New Roman" w:hAnsi="Times New Roman" w:cs="Times New Roman"/>
          <w:sz w:val="24"/>
          <w:szCs w:val="24"/>
        </w:rPr>
        <w:t xml:space="preserve"> the</w:t>
      </w:r>
      <w:r w:rsidR="007B69F0" w:rsidRPr="006C6DC8">
        <w:rPr>
          <w:rFonts w:ascii="Times New Roman" w:hAnsi="Times New Roman" w:cs="Times New Roman"/>
          <w:sz w:val="24"/>
          <w:szCs w:val="24"/>
        </w:rPr>
        <w:t xml:space="preserve"> increase of supply</w:t>
      </w:r>
      <w:r w:rsidR="005D75BA" w:rsidRPr="006C6DC8">
        <w:rPr>
          <w:rFonts w:ascii="Times New Roman" w:hAnsi="Times New Roman" w:cs="Times New Roman"/>
          <w:sz w:val="24"/>
          <w:szCs w:val="24"/>
        </w:rPr>
        <w:t xml:space="preserve"> as price increases, causing a shift from left to right. </w:t>
      </w:r>
    </w:p>
    <w:p w14:paraId="1368F64F" w14:textId="1D1A3C53" w:rsidR="001F3A90"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 xml:space="preserve">The equilibrium shifts downwards from the original curve when supply increases and demand </w:t>
      </w:r>
      <w:proofErr w:type="gramStart"/>
      <w:r w:rsidRPr="006C6DC8">
        <w:rPr>
          <w:rFonts w:ascii="Times New Roman" w:hAnsi="Times New Roman" w:cs="Times New Roman"/>
          <w:sz w:val="24"/>
          <w:szCs w:val="24"/>
        </w:rPr>
        <w:t>remains</w:t>
      </w:r>
      <w:proofErr w:type="gramEnd"/>
      <w:r w:rsidRPr="006C6DC8">
        <w:rPr>
          <w:rFonts w:ascii="Times New Roman" w:hAnsi="Times New Roman" w:cs="Times New Roman"/>
          <w:sz w:val="24"/>
          <w:szCs w:val="24"/>
        </w:rPr>
        <w:t xml:space="preserve"> constant. If the supply remains constant, the curve moves upwards and shifts to the curve's left side</w:t>
      </w:r>
      <w:r w:rsidR="00993F91" w:rsidRPr="006C6DC8">
        <w:rPr>
          <w:rFonts w:ascii="Times New Roman" w:hAnsi="Times New Roman" w:cs="Times New Roman"/>
          <w:sz w:val="24"/>
          <w:szCs w:val="24"/>
        </w:rPr>
        <w:t xml:space="preserve">. I will use the food industry </w:t>
      </w:r>
      <w:r w:rsidR="004A2254" w:rsidRPr="006C6DC8">
        <w:rPr>
          <w:rFonts w:ascii="Times New Roman" w:hAnsi="Times New Roman" w:cs="Times New Roman"/>
          <w:sz w:val="24"/>
          <w:szCs w:val="24"/>
        </w:rPr>
        <w:t xml:space="preserve">in the United States </w:t>
      </w:r>
      <w:r w:rsidR="00993F91" w:rsidRPr="006C6DC8">
        <w:rPr>
          <w:rFonts w:ascii="Times New Roman" w:hAnsi="Times New Roman" w:cs="Times New Roman"/>
          <w:sz w:val="24"/>
          <w:szCs w:val="24"/>
        </w:rPr>
        <w:t>as my industry. It links customers with farmers and their agricultural products. They process foods such as fruits, vegetables, grains, and dairy products to finished products to be used in institutional food services, restaurants, or taken to wholesalers.</w:t>
      </w:r>
    </w:p>
    <w:p w14:paraId="5E739194" w14:textId="5B75ACCF" w:rsidR="004A2254"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 xml:space="preserve">Due to the corona pandemic, the demand for goods has gone down due to the pandemic's fear. The supply has also gone down as the company relied on China's supplies, which is experiencing many challenges due to the coronavirus, causing a shortage of reliable sources of supplies. One factor that has caused a lot of decrease in the curve's left shift is the corona pandemic, which has made services go down profoundly. </w:t>
      </w:r>
    </w:p>
    <w:p w14:paraId="4C736694" w14:textId="77777777" w:rsidR="00986F78" w:rsidRPr="006C6DC8" w:rsidRDefault="00986F78" w:rsidP="00FE549D">
      <w:pPr>
        <w:spacing w:line="480" w:lineRule="auto"/>
        <w:ind w:firstLine="720"/>
        <w:rPr>
          <w:rFonts w:ascii="Times New Roman" w:hAnsi="Times New Roman" w:cs="Times New Roman"/>
          <w:sz w:val="24"/>
          <w:szCs w:val="24"/>
        </w:rPr>
      </w:pPr>
    </w:p>
    <w:p w14:paraId="15CB0867" w14:textId="02330C64" w:rsidR="00260490" w:rsidRPr="006C6DC8" w:rsidRDefault="00176059" w:rsidP="00260490">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References:</w:t>
      </w:r>
    </w:p>
    <w:p w14:paraId="7B6F1CE2" w14:textId="6F08B02E" w:rsidR="00986F78" w:rsidRPr="006C6DC8" w:rsidRDefault="00176059" w:rsidP="006C6DC8">
      <w:pPr>
        <w:spacing w:line="480" w:lineRule="auto"/>
        <w:ind w:left="720" w:hanging="720"/>
        <w:rPr>
          <w:rFonts w:ascii="Times New Roman" w:hAnsi="Times New Roman" w:cs="Times New Roman"/>
          <w:color w:val="000000"/>
          <w:sz w:val="24"/>
          <w:szCs w:val="24"/>
          <w:shd w:val="clear" w:color="auto" w:fill="FFFFFF"/>
        </w:rPr>
      </w:pPr>
      <w:r w:rsidRPr="006C6DC8">
        <w:rPr>
          <w:rFonts w:ascii="Times New Roman" w:hAnsi="Times New Roman" w:cs="Times New Roman"/>
          <w:color w:val="000000"/>
          <w:sz w:val="24"/>
          <w:szCs w:val="24"/>
          <w:shd w:val="clear" w:color="auto" w:fill="FFFFFF"/>
        </w:rPr>
        <w:t xml:space="preserve">The Editors of Encyclopaedia Britannica. (, 2020). Supply and demand. Retrieved 12 November 2020, from </w:t>
      </w:r>
      <w:hyperlink r:id="rId6" w:history="1">
        <w:r w:rsidR="006C6DC8" w:rsidRPr="006C6DC8">
          <w:rPr>
            <w:rStyle w:val="Hyperlink"/>
            <w:rFonts w:ascii="Times New Roman" w:hAnsi="Times New Roman" w:cs="Times New Roman"/>
            <w:sz w:val="24"/>
            <w:szCs w:val="24"/>
            <w:shd w:val="clear" w:color="auto" w:fill="FFFFFF"/>
          </w:rPr>
          <w:t>https://www.britannica.com/topic/supply-and-demand</w:t>
        </w:r>
      </w:hyperlink>
      <w:r w:rsidR="006C6DC8" w:rsidRPr="006C6DC8">
        <w:rPr>
          <w:rFonts w:ascii="Times New Roman" w:hAnsi="Times New Roman" w:cs="Times New Roman"/>
          <w:color w:val="000000"/>
          <w:sz w:val="24"/>
          <w:szCs w:val="24"/>
          <w:shd w:val="clear" w:color="auto" w:fill="FFFFFF"/>
        </w:rPr>
        <w:t>.</w:t>
      </w:r>
    </w:p>
    <w:p w14:paraId="3B5BD237" w14:textId="44D251B1" w:rsidR="006C6DC8" w:rsidRPr="006C6DC8" w:rsidRDefault="00176059" w:rsidP="006C6DC8">
      <w:pPr>
        <w:spacing w:line="480" w:lineRule="auto"/>
        <w:ind w:left="720" w:hanging="720"/>
        <w:rPr>
          <w:rFonts w:ascii="Times New Roman" w:hAnsi="Times New Roman" w:cs="Times New Roman"/>
          <w:color w:val="000000"/>
          <w:sz w:val="24"/>
          <w:szCs w:val="24"/>
          <w:shd w:val="clear" w:color="auto" w:fill="FFFFFF"/>
        </w:rPr>
      </w:pPr>
      <w:r w:rsidRPr="006C6DC8">
        <w:rPr>
          <w:rFonts w:ascii="Times New Roman" w:hAnsi="Times New Roman" w:cs="Times New Roman"/>
          <w:color w:val="000000"/>
          <w:sz w:val="24"/>
          <w:szCs w:val="24"/>
          <w:shd w:val="clear" w:color="auto" w:fill="FFFFFF"/>
        </w:rPr>
        <w:t xml:space="preserve">Principles of Economics. (, 2020). 3.1 Demand, Supply, and Equilibrium in Markets for Goods and Services. Retrieved 12 November 2020, from </w:t>
      </w:r>
      <w:hyperlink r:id="rId7" w:anchor=":~:text=A%20demand%20curve%20shows%20the%20relationship%20between%20quantity%20demanded%20and,given%20market%20on%20a%20graph.&amp;text=A%20supply%20curve%20shows%20the,to%20a%20higher%20quantity%20supplied" w:history="1">
        <w:r w:rsidRPr="006C6DC8">
          <w:rPr>
            <w:rStyle w:val="Hyperlink"/>
            <w:rFonts w:ascii="Times New Roman" w:hAnsi="Times New Roman" w:cs="Times New Roman"/>
            <w:sz w:val="24"/>
            <w:szCs w:val="24"/>
            <w:shd w:val="clear" w:color="auto" w:fill="FFFFFF"/>
          </w:rPr>
          <w:t>https://opentextbc.ca/principlesofeconomics/chapter/3-1-demand-supply-and-equilibrium-in-markets-for-goods-and-services/#:~:text=A%20demand%20curve%20shows%20the%20relationship%20between%20quantity%20demanded%20and,given%20market%20on%20a%20graph.&amp;text=A%20supply%20curve%20shows%20the,to%20a%20higher%20quantity%20supplied</w:t>
        </w:r>
      </w:hyperlink>
      <w:r w:rsidRPr="006C6DC8">
        <w:rPr>
          <w:rFonts w:ascii="Times New Roman" w:hAnsi="Times New Roman" w:cs="Times New Roman"/>
          <w:color w:val="000000"/>
          <w:sz w:val="24"/>
          <w:szCs w:val="24"/>
          <w:shd w:val="clear" w:color="auto" w:fill="FFFFFF"/>
        </w:rPr>
        <w:t>.</w:t>
      </w:r>
    </w:p>
    <w:p w14:paraId="359575D7" w14:textId="77777777" w:rsidR="006C6DC8" w:rsidRPr="006C6DC8" w:rsidRDefault="006C6DC8" w:rsidP="006C6DC8">
      <w:pPr>
        <w:spacing w:line="480" w:lineRule="auto"/>
        <w:ind w:left="720" w:hanging="720"/>
        <w:rPr>
          <w:rFonts w:ascii="Times New Roman" w:hAnsi="Times New Roman" w:cs="Times New Roman"/>
          <w:color w:val="000000"/>
          <w:sz w:val="24"/>
          <w:szCs w:val="24"/>
          <w:shd w:val="clear" w:color="auto" w:fill="FFFFFF"/>
        </w:rPr>
      </w:pPr>
    </w:p>
    <w:p w14:paraId="1C218E6D" w14:textId="77777777" w:rsidR="006C6DC8" w:rsidRPr="006C6DC8" w:rsidRDefault="006C6DC8" w:rsidP="00260490">
      <w:pPr>
        <w:spacing w:line="480" w:lineRule="auto"/>
        <w:ind w:firstLine="720"/>
        <w:rPr>
          <w:rFonts w:ascii="Times New Roman" w:hAnsi="Times New Roman" w:cs="Times New Roman"/>
          <w:sz w:val="24"/>
          <w:szCs w:val="24"/>
        </w:rPr>
      </w:pPr>
    </w:p>
    <w:p w14:paraId="3D418654" w14:textId="77777777" w:rsidR="00260490" w:rsidRPr="006C6DC8" w:rsidRDefault="00260490" w:rsidP="00260490">
      <w:pPr>
        <w:spacing w:line="480" w:lineRule="auto"/>
        <w:rPr>
          <w:rFonts w:ascii="Times New Roman" w:hAnsi="Times New Roman" w:cs="Times New Roman"/>
          <w:sz w:val="24"/>
          <w:szCs w:val="24"/>
        </w:rPr>
      </w:pPr>
    </w:p>
    <w:sectPr w:rsidR="00260490" w:rsidRPr="006C6DC8" w:rsidSect="0026049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05A9A" w14:textId="77777777" w:rsidR="0083310E" w:rsidRDefault="0083310E">
      <w:pPr>
        <w:spacing w:after="0" w:line="240" w:lineRule="auto"/>
      </w:pPr>
      <w:r>
        <w:separator/>
      </w:r>
    </w:p>
  </w:endnote>
  <w:endnote w:type="continuationSeparator" w:id="0">
    <w:p w14:paraId="7DBB46E2" w14:textId="77777777" w:rsidR="0083310E" w:rsidRDefault="00833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773541" w14:textId="77777777" w:rsidR="0083310E" w:rsidRDefault="0083310E">
      <w:pPr>
        <w:spacing w:after="0" w:line="240" w:lineRule="auto"/>
      </w:pPr>
      <w:r>
        <w:separator/>
      </w:r>
    </w:p>
  </w:footnote>
  <w:footnote w:type="continuationSeparator" w:id="0">
    <w:p w14:paraId="2D86103A" w14:textId="77777777" w:rsidR="0083310E" w:rsidRDefault="00833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8767542"/>
      <w:docPartObj>
        <w:docPartGallery w:val="Page Numbers (Top of Page)"/>
        <w:docPartUnique/>
      </w:docPartObj>
    </w:sdtPr>
    <w:sdtEndPr>
      <w:rPr>
        <w:noProof/>
      </w:rPr>
    </w:sdtEndPr>
    <w:sdtContent>
      <w:p w14:paraId="14C09BF7" w14:textId="2011D3CE" w:rsidR="00FE549D" w:rsidRDefault="00176059" w:rsidP="00260490">
        <w:r w:rsidRPr="00260490">
          <w:rPr>
            <w:rFonts w:ascii="Times New Roman" w:hAnsi="Times New Roman" w:cs="Times New Roman"/>
            <w:sz w:val="24"/>
            <w:szCs w:val="24"/>
          </w:rPr>
          <w:t xml:space="preserve">Running head: </w:t>
        </w:r>
        <w:r w:rsidR="00260490" w:rsidRPr="00260490">
          <w:rPr>
            <w:rFonts w:ascii="Times New Roman" w:hAnsi="Times New Roman" w:cs="Times New Roman"/>
            <w:sz w:val="24"/>
            <w:szCs w:val="24"/>
          </w:rPr>
          <w:t xml:space="preserve">DEMAND AND SUPPLY                                                                            </w:t>
        </w:r>
        <w:r>
          <w:fldChar w:fldCharType="begin"/>
        </w:r>
        <w:r>
          <w:instrText xml:space="preserve"> PAGE   \* MERGEFORMAT </w:instrText>
        </w:r>
        <w:r>
          <w:fldChar w:fldCharType="separate"/>
        </w:r>
        <w:r w:rsidR="00F526F4">
          <w:rPr>
            <w:noProof/>
          </w:rPr>
          <w:t>2</w:t>
        </w:r>
        <w:r>
          <w:rPr>
            <w:noProof/>
          </w:rPr>
          <w:fldChar w:fldCharType="end"/>
        </w:r>
      </w:p>
    </w:sdtContent>
  </w:sdt>
  <w:p w14:paraId="3C2BFF2A" w14:textId="77777777" w:rsidR="00FE549D" w:rsidRDefault="00FE5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6C72F" w14:textId="749C5093" w:rsidR="00260490" w:rsidRPr="00260490" w:rsidRDefault="00176059">
    <w:pPr>
      <w:pStyle w:val="Header"/>
      <w:jc w:val="right"/>
      <w:rPr>
        <w:rFonts w:ascii="Times New Roman" w:hAnsi="Times New Roman" w:cs="Times New Roman"/>
        <w:sz w:val="24"/>
        <w:szCs w:val="24"/>
      </w:rPr>
    </w:pPr>
    <w:r w:rsidRPr="00260490">
      <w:rPr>
        <w:rFonts w:ascii="Times New Roman" w:hAnsi="Times New Roman" w:cs="Times New Roman"/>
        <w:sz w:val="24"/>
        <w:szCs w:val="24"/>
      </w:rPr>
      <w:t xml:space="preserve">Running head: DEMAND AND SUPPLY                                                                            </w:t>
    </w:r>
    <w:sdt>
      <w:sdtPr>
        <w:rPr>
          <w:rFonts w:ascii="Times New Roman" w:hAnsi="Times New Roman" w:cs="Times New Roman"/>
          <w:sz w:val="24"/>
          <w:szCs w:val="24"/>
        </w:rPr>
        <w:id w:val="1821458167"/>
        <w:docPartObj>
          <w:docPartGallery w:val="Page Numbers (Top of Page)"/>
          <w:docPartUnique/>
        </w:docPartObj>
      </w:sdtPr>
      <w:sdtEndPr>
        <w:rPr>
          <w:noProof/>
        </w:rPr>
      </w:sdtEndPr>
      <w:sdtContent>
        <w:r w:rsidRPr="00260490">
          <w:rPr>
            <w:rFonts w:ascii="Times New Roman" w:hAnsi="Times New Roman" w:cs="Times New Roman"/>
            <w:sz w:val="24"/>
            <w:szCs w:val="24"/>
          </w:rPr>
          <w:fldChar w:fldCharType="begin"/>
        </w:r>
        <w:r w:rsidRPr="00260490">
          <w:rPr>
            <w:rFonts w:ascii="Times New Roman" w:hAnsi="Times New Roman" w:cs="Times New Roman"/>
            <w:sz w:val="24"/>
            <w:szCs w:val="24"/>
          </w:rPr>
          <w:instrText xml:space="preserve"> PAGE   \* MERGEFORMAT </w:instrText>
        </w:r>
        <w:r w:rsidRPr="00260490">
          <w:rPr>
            <w:rFonts w:ascii="Times New Roman" w:hAnsi="Times New Roman" w:cs="Times New Roman"/>
            <w:sz w:val="24"/>
            <w:szCs w:val="24"/>
          </w:rPr>
          <w:fldChar w:fldCharType="separate"/>
        </w:r>
        <w:r w:rsidRPr="00260490">
          <w:rPr>
            <w:rFonts w:ascii="Times New Roman" w:hAnsi="Times New Roman" w:cs="Times New Roman"/>
            <w:noProof/>
            <w:sz w:val="24"/>
            <w:szCs w:val="24"/>
          </w:rPr>
          <w:t>2</w:t>
        </w:r>
        <w:r w:rsidRPr="00260490">
          <w:rPr>
            <w:rFonts w:ascii="Times New Roman" w:hAnsi="Times New Roman" w:cs="Times New Roman"/>
            <w:noProof/>
            <w:sz w:val="24"/>
            <w:szCs w:val="24"/>
          </w:rPr>
          <w:fldChar w:fldCharType="end"/>
        </w:r>
      </w:sdtContent>
    </w:sdt>
  </w:p>
  <w:p w14:paraId="6F0A6BE2" w14:textId="77777777" w:rsidR="00260490" w:rsidRDefault="002604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53"/>
    <w:rsid w:val="00134407"/>
    <w:rsid w:val="00176059"/>
    <w:rsid w:val="001F3A90"/>
    <w:rsid w:val="00260490"/>
    <w:rsid w:val="00277ACF"/>
    <w:rsid w:val="00350CF2"/>
    <w:rsid w:val="004A2254"/>
    <w:rsid w:val="0058169B"/>
    <w:rsid w:val="00596BCC"/>
    <w:rsid w:val="005D75BA"/>
    <w:rsid w:val="00687ABA"/>
    <w:rsid w:val="006C6DC8"/>
    <w:rsid w:val="007355A2"/>
    <w:rsid w:val="007B69F0"/>
    <w:rsid w:val="0083310E"/>
    <w:rsid w:val="00986F78"/>
    <w:rsid w:val="00993F91"/>
    <w:rsid w:val="009F6620"/>
    <w:rsid w:val="00A066C7"/>
    <w:rsid w:val="00AA7589"/>
    <w:rsid w:val="00C74EE7"/>
    <w:rsid w:val="00EB6953"/>
    <w:rsid w:val="00EE1796"/>
    <w:rsid w:val="00EF347B"/>
    <w:rsid w:val="00F526F4"/>
    <w:rsid w:val="00FE549D"/>
    <w:rsid w:val="00FF0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C12C7"/>
  <w15:chartTrackingRefBased/>
  <w15:docId w15:val="{556AC06F-3676-4147-8468-775F0B4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4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49D"/>
  </w:style>
  <w:style w:type="paragraph" w:styleId="Footer">
    <w:name w:val="footer"/>
    <w:basedOn w:val="Normal"/>
    <w:link w:val="FooterChar"/>
    <w:uiPriority w:val="99"/>
    <w:unhideWhenUsed/>
    <w:rsid w:val="00FE54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49D"/>
  </w:style>
  <w:style w:type="paragraph" w:styleId="BalloonText">
    <w:name w:val="Balloon Text"/>
    <w:basedOn w:val="Normal"/>
    <w:link w:val="BalloonTextChar"/>
    <w:uiPriority w:val="99"/>
    <w:semiHidden/>
    <w:unhideWhenUsed/>
    <w:rsid w:val="00260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490"/>
    <w:rPr>
      <w:rFonts w:ascii="Segoe UI" w:hAnsi="Segoe UI" w:cs="Segoe UI"/>
      <w:sz w:val="18"/>
      <w:szCs w:val="18"/>
    </w:rPr>
  </w:style>
  <w:style w:type="character" w:styleId="Hyperlink">
    <w:name w:val="Hyperlink"/>
    <w:basedOn w:val="DefaultParagraphFont"/>
    <w:uiPriority w:val="99"/>
    <w:unhideWhenUsed/>
    <w:rsid w:val="006C6DC8"/>
    <w:rPr>
      <w:color w:val="0563C1" w:themeColor="hyperlink"/>
      <w:u w:val="single"/>
    </w:rPr>
  </w:style>
  <w:style w:type="character" w:customStyle="1" w:styleId="UnresolvedMention1">
    <w:name w:val="Unresolved Mention1"/>
    <w:basedOn w:val="DefaultParagraphFont"/>
    <w:uiPriority w:val="99"/>
    <w:semiHidden/>
    <w:unhideWhenUsed/>
    <w:rsid w:val="006C6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pentextbc.ca/principlesofeconomics/chapter/3-1-demand-supply-and-equilibrium-in-markets-for-goods-and-servic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topic/supply-and-deman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koridavid57@gmail.com</dc:creator>
  <cp:lastModifiedBy>whitney gates</cp:lastModifiedBy>
  <cp:revision>2</cp:revision>
  <dcterms:created xsi:type="dcterms:W3CDTF">2020-11-14T16:49:00Z</dcterms:created>
  <dcterms:modified xsi:type="dcterms:W3CDTF">2020-11-14T16:49:00Z</dcterms:modified>
</cp:coreProperties>
</file>